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03412" w14:textId="00EB6E8B" w:rsidR="00525800" w:rsidRPr="00525800" w:rsidRDefault="00D21A3A" w:rsidP="00525800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1A3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Администрация МО «Тахтамукайский </w:t>
      </w:r>
      <w:proofErr w:type="gramStart"/>
      <w:r w:rsidRPr="00D21A3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район</w:t>
      </w:r>
      <w:r w:rsidR="002F437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» </w:t>
      </w:r>
      <w:r w:rsidRPr="00D21A3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сообщает</w:t>
      </w:r>
      <w:proofErr w:type="gramEnd"/>
      <w:r w:rsidRPr="00D21A3A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проведении публичных консуль</w:t>
      </w:r>
      <w:r w:rsidR="002F4374">
        <w:rPr>
          <w:rFonts w:ascii="Times New Roman" w:hAnsi="Times New Roman" w:cs="Times New Roman"/>
          <w:sz w:val="28"/>
          <w:szCs w:val="28"/>
        </w:rPr>
        <w:t xml:space="preserve">таций по проекту </w:t>
      </w:r>
      <w:r w:rsidR="007818D4">
        <w:rPr>
          <w:rFonts w:ascii="Times New Roman" w:hAnsi="Times New Roman" w:cs="Times New Roman"/>
          <w:sz w:val="28"/>
          <w:szCs w:val="28"/>
        </w:rPr>
        <w:t>постановления</w:t>
      </w:r>
      <w:r w:rsidR="00B63C1A">
        <w:rPr>
          <w:rFonts w:ascii="Times New Roman" w:hAnsi="Times New Roman" w:cs="Times New Roman"/>
          <w:sz w:val="28"/>
          <w:szCs w:val="28"/>
        </w:rPr>
        <w:t xml:space="preserve"> </w:t>
      </w:r>
      <w:r w:rsidR="00B63C1A" w:rsidRPr="00B63C1A">
        <w:rPr>
          <w:rFonts w:ascii="Times New Roman" w:hAnsi="Times New Roman" w:cs="Times New Roman"/>
          <w:sz w:val="28"/>
          <w:szCs w:val="28"/>
        </w:rPr>
        <w:t xml:space="preserve">Об утверждении  Регламента сопровождения инвестиционных проектов в муниципальном образовании "Тахтамукайский район". </w:t>
      </w:r>
      <w:r w:rsidR="007818D4">
        <w:rPr>
          <w:rFonts w:ascii="Times New Roman" w:hAnsi="Times New Roman" w:cs="Times New Roman"/>
          <w:sz w:val="28"/>
          <w:szCs w:val="28"/>
        </w:rPr>
        <w:t xml:space="preserve"> </w:t>
      </w:r>
      <w:r w:rsidR="00525800" w:rsidRPr="0052580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64EAAAEF" w14:textId="72369214" w:rsidR="00D21A3A" w:rsidRPr="00932644" w:rsidRDefault="00D21A3A" w:rsidP="00D21A3A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D59D7">
        <w:rPr>
          <w:rFonts w:ascii="Times New Roman" w:hAnsi="Times New Roman" w:cs="Times New Roman"/>
          <w:sz w:val="28"/>
          <w:szCs w:val="28"/>
        </w:rPr>
        <w:t xml:space="preserve">Сроки проведения публичных консультаций: </w:t>
      </w:r>
      <w:r w:rsidR="00B63C1A"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4F612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63C1A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A91B88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52580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91B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– </w:t>
      </w:r>
      <w:r w:rsidR="00B63C1A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7C59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63C1A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7818D4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52580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93264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932644">
        <w:rPr>
          <w:rFonts w:ascii="inherit" w:hAnsi="inherit"/>
          <w:bCs/>
          <w:color w:val="000000" w:themeColor="text1"/>
          <w:sz w:val="28"/>
          <w:szCs w:val="28"/>
          <w:shd w:val="clear" w:color="auto" w:fill="FFFFFF"/>
        </w:rPr>
        <w:t>.</w:t>
      </w:r>
    </w:p>
    <w:p w14:paraId="19AC7D73" w14:textId="303AE2A8" w:rsidR="00D21A3A" w:rsidRPr="005D59D7" w:rsidRDefault="00D21A3A" w:rsidP="00D21A3A">
      <w:pPr>
        <w:tabs>
          <w:tab w:val="left" w:pos="5789"/>
        </w:tabs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D59D7">
        <w:rPr>
          <w:rFonts w:ascii="inherit" w:hAnsi="inherit" w:cs="Arial"/>
          <w:bCs/>
          <w:sz w:val="28"/>
          <w:szCs w:val="28"/>
          <w:shd w:val="clear" w:color="auto" w:fill="FFFFFF"/>
        </w:rPr>
        <w:t>Документы размещены в разделе</w:t>
      </w:r>
      <w:r w:rsidRPr="005D59D7">
        <w:rPr>
          <w:rFonts w:ascii="inherit" w:hAnsi="inherit" w:cs="Arial"/>
          <w:b/>
          <w:bCs/>
          <w:sz w:val="28"/>
          <w:szCs w:val="28"/>
          <w:shd w:val="clear" w:color="auto" w:fill="FFFFFF"/>
        </w:rPr>
        <w:t xml:space="preserve"> </w:t>
      </w:r>
      <w:r w:rsidRPr="005D59D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– ЭКОНОМИКА — ОЦЕНКА РЕГУ</w:t>
      </w:r>
      <w:r w:rsidR="00B310BA" w:rsidRPr="005D59D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ЛИ</w:t>
      </w:r>
      <w:r w:rsidR="00600B1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РУЮЩЕГО ВОЗДЕЙСТВИЯ — </w:t>
      </w:r>
      <w:r w:rsidR="004F612C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ОРВ-202</w:t>
      </w:r>
      <w:r w:rsidR="00525800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3</w:t>
      </w:r>
      <w:r w:rsidR="004F612C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-</w:t>
      </w:r>
      <w:r w:rsidR="00B63C1A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2</w:t>
      </w:r>
      <w:r w:rsidR="00714EEE" w:rsidRPr="001074EE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.</w:t>
      </w:r>
    </w:p>
    <w:p w14:paraId="09556A77" w14:textId="77777777" w:rsidR="00624347" w:rsidRPr="00ED60AA" w:rsidRDefault="00624347" w:rsidP="00ED60A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24347" w:rsidRPr="00ED60AA" w:rsidSect="00503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B07"/>
    <w:rsid w:val="000440D0"/>
    <w:rsid w:val="001074EE"/>
    <w:rsid w:val="00113552"/>
    <w:rsid w:val="00176C71"/>
    <w:rsid w:val="00184B36"/>
    <w:rsid w:val="001B57BF"/>
    <w:rsid w:val="001C7749"/>
    <w:rsid w:val="002552B4"/>
    <w:rsid w:val="002C7814"/>
    <w:rsid w:val="002F4374"/>
    <w:rsid w:val="00312B90"/>
    <w:rsid w:val="003B133B"/>
    <w:rsid w:val="003D6D9D"/>
    <w:rsid w:val="0048515D"/>
    <w:rsid w:val="004F612C"/>
    <w:rsid w:val="0050369A"/>
    <w:rsid w:val="0051351B"/>
    <w:rsid w:val="00525800"/>
    <w:rsid w:val="005D59D7"/>
    <w:rsid w:val="00600B13"/>
    <w:rsid w:val="00624347"/>
    <w:rsid w:val="006F2583"/>
    <w:rsid w:val="0071149A"/>
    <w:rsid w:val="007115C4"/>
    <w:rsid w:val="00714EEE"/>
    <w:rsid w:val="007333B2"/>
    <w:rsid w:val="007524BF"/>
    <w:rsid w:val="00774006"/>
    <w:rsid w:val="007818D4"/>
    <w:rsid w:val="00794702"/>
    <w:rsid w:val="007B22D9"/>
    <w:rsid w:val="007C599C"/>
    <w:rsid w:val="007D7233"/>
    <w:rsid w:val="008C2913"/>
    <w:rsid w:val="00930713"/>
    <w:rsid w:val="00932644"/>
    <w:rsid w:val="009A334C"/>
    <w:rsid w:val="009C0F39"/>
    <w:rsid w:val="00A13157"/>
    <w:rsid w:val="00A91B88"/>
    <w:rsid w:val="00B310BA"/>
    <w:rsid w:val="00B36A6E"/>
    <w:rsid w:val="00B46539"/>
    <w:rsid w:val="00B57B07"/>
    <w:rsid w:val="00B63C1A"/>
    <w:rsid w:val="00BB4896"/>
    <w:rsid w:val="00C364C7"/>
    <w:rsid w:val="00CF5F15"/>
    <w:rsid w:val="00D21A3A"/>
    <w:rsid w:val="00D36C58"/>
    <w:rsid w:val="00DB4CFE"/>
    <w:rsid w:val="00E21879"/>
    <w:rsid w:val="00E36CBC"/>
    <w:rsid w:val="00ED60AA"/>
    <w:rsid w:val="00F14B5E"/>
    <w:rsid w:val="00F362DF"/>
    <w:rsid w:val="00FB0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545856"/>
  <w15:docId w15:val="{6C66449C-9F00-430C-B9CF-1F7319B33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69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7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76C71"/>
  </w:style>
  <w:style w:type="character" w:styleId="a4">
    <w:name w:val="Hyperlink"/>
    <w:uiPriority w:val="99"/>
    <w:rsid w:val="0048515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0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"Тахтамукайский район"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Тахтамукайский район Администрация МО</cp:lastModifiedBy>
  <cp:revision>2</cp:revision>
  <dcterms:created xsi:type="dcterms:W3CDTF">2023-10-24T12:28:00Z</dcterms:created>
  <dcterms:modified xsi:type="dcterms:W3CDTF">2023-10-24T12:28:00Z</dcterms:modified>
</cp:coreProperties>
</file>